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F47AC" w14:textId="34F95F3E" w:rsidR="002D6988" w:rsidRDefault="002D6988" w:rsidP="002D6988">
      <w:pPr>
        <w:rPr>
          <w:rStyle w:val="ad"/>
          <w:sz w:val="36"/>
          <w:lang w:val="en-US"/>
        </w:rPr>
      </w:pPr>
      <w:bookmarkStart w:id="0" w:name="_Toc445894841"/>
      <w:bookmarkStart w:id="1" w:name="_GoBack"/>
      <w:bookmarkEnd w:id="1"/>
    </w:p>
    <w:p w14:paraId="1CBD5B84" w14:textId="77777777" w:rsidR="002D6988" w:rsidRDefault="002D6988" w:rsidP="002D6988">
      <w:pPr>
        <w:jc w:val="center"/>
        <w:rPr>
          <w:rStyle w:val="ad"/>
          <w:sz w:val="36"/>
          <w:lang w:val="en-US"/>
        </w:rPr>
      </w:pPr>
    </w:p>
    <w:p w14:paraId="276C9C1D" w14:textId="77777777" w:rsidR="002D6988" w:rsidRDefault="002D6988" w:rsidP="002D6988">
      <w:pPr>
        <w:jc w:val="center"/>
        <w:rPr>
          <w:rStyle w:val="ad"/>
          <w:sz w:val="36"/>
          <w:lang w:val="en-US"/>
        </w:rPr>
      </w:pPr>
    </w:p>
    <w:p w14:paraId="0CADD11E" w14:textId="77777777" w:rsidR="002D6988" w:rsidRDefault="002D6988" w:rsidP="002D6988">
      <w:pPr>
        <w:jc w:val="center"/>
        <w:rPr>
          <w:rStyle w:val="ad"/>
          <w:sz w:val="36"/>
          <w:lang w:val="en-US"/>
        </w:rPr>
      </w:pPr>
    </w:p>
    <w:p w14:paraId="033C1171" w14:textId="06113C4E" w:rsidR="002D6988" w:rsidRDefault="002D6988" w:rsidP="002D6988">
      <w:pPr>
        <w:jc w:val="center"/>
        <w:rPr>
          <w:rStyle w:val="ad"/>
          <w:sz w:val="36"/>
        </w:rPr>
      </w:pPr>
      <w:r w:rsidRPr="00AD0367">
        <w:rPr>
          <w:rStyle w:val="ad"/>
          <w:sz w:val="36"/>
        </w:rPr>
        <w:t>ПРОГРАММНОЕ ОБЕСПЕЧЕНИЕ</w:t>
      </w:r>
      <w:r w:rsidRPr="00AD0367">
        <w:rPr>
          <w:rStyle w:val="ad"/>
          <w:sz w:val="36"/>
        </w:rPr>
        <w:br/>
      </w:r>
      <w:r w:rsidRPr="00AD0367">
        <w:rPr>
          <w:rStyle w:val="ad"/>
          <w:sz w:val="36"/>
          <w:lang w:val="en-US"/>
        </w:rPr>
        <w:t>TDS</w:t>
      </w:r>
      <w:r w:rsidRPr="00AD0367">
        <w:rPr>
          <w:rStyle w:val="ad"/>
          <w:sz w:val="36"/>
        </w:rPr>
        <w:t xml:space="preserve"> </w:t>
      </w:r>
      <w:r w:rsidRPr="00AD0367">
        <w:rPr>
          <w:rStyle w:val="ad"/>
          <w:sz w:val="36"/>
          <w:lang w:val="en-US"/>
        </w:rPr>
        <w:t>S</w:t>
      </w:r>
      <w:r>
        <w:rPr>
          <w:rStyle w:val="ad"/>
          <w:sz w:val="36"/>
          <w:lang w:val="en-US"/>
        </w:rPr>
        <w:t>torage</w:t>
      </w:r>
    </w:p>
    <w:p w14:paraId="3275CF9A" w14:textId="24894A9B" w:rsidR="002D6988" w:rsidRPr="00AD0367" w:rsidRDefault="002D6988" w:rsidP="002D6988">
      <w:pPr>
        <w:jc w:val="center"/>
        <w:rPr>
          <w:b/>
          <w:bCs/>
        </w:rPr>
      </w:pPr>
      <w:r w:rsidRPr="00AD0367">
        <w:rPr>
          <w:b/>
          <w:bCs/>
        </w:rPr>
        <w:t>ГТДС.0000</w:t>
      </w:r>
      <w:r w:rsidRPr="002D6988">
        <w:rPr>
          <w:b/>
          <w:bCs/>
        </w:rPr>
        <w:t>9</w:t>
      </w:r>
      <w:r w:rsidRPr="00AD0367">
        <w:rPr>
          <w:b/>
          <w:bCs/>
        </w:rPr>
        <w:t>-01</w:t>
      </w:r>
    </w:p>
    <w:p w14:paraId="6CAA1F96" w14:textId="77777777" w:rsidR="002D6988" w:rsidRPr="00AD0367" w:rsidRDefault="002D6988" w:rsidP="002D6988">
      <w:pPr>
        <w:jc w:val="center"/>
        <w:rPr>
          <w:rStyle w:val="ad"/>
        </w:rPr>
      </w:pPr>
      <w:r w:rsidRPr="00AD0367">
        <w:rPr>
          <w:rStyle w:val="ad"/>
        </w:rPr>
        <w:t>ЖИЗНЕННЫЙ ЦИКЛ</w:t>
      </w:r>
    </w:p>
    <w:p w14:paraId="558AA9C3" w14:textId="77777777" w:rsidR="002D6988" w:rsidRPr="00AD0367" w:rsidRDefault="002D6988" w:rsidP="002D6988">
      <w:pPr>
        <w:rPr>
          <w:rStyle w:val="ad"/>
        </w:rPr>
      </w:pPr>
      <w:bookmarkStart w:id="2" w:name="_Toc385873156"/>
      <w:bookmarkEnd w:id="2"/>
    </w:p>
    <w:p w14:paraId="439F89D0" w14:textId="77777777" w:rsidR="002D6988" w:rsidRPr="00AD0367" w:rsidRDefault="002D6988" w:rsidP="002D6988">
      <w:r w:rsidRPr="00AD0367">
        <w:rPr>
          <w:b/>
          <w:sz w:val="32"/>
        </w:rPr>
        <w:t>СОДЕРЖАНИ</w:t>
      </w:r>
      <w:r>
        <w:rPr>
          <w:b/>
          <w:sz w:val="32"/>
        </w:rPr>
        <w:t>Е</w:t>
      </w:r>
    </w:p>
    <w:sdt>
      <w:sdtPr>
        <w:id w:val="732392232"/>
        <w:docPartObj>
          <w:docPartGallery w:val="Table of Contents"/>
          <w:docPartUnique/>
        </w:docPartObj>
      </w:sdtPr>
      <w:sdtEndPr/>
      <w:sdtContent>
        <w:p w14:paraId="5A76C096" w14:textId="77777777" w:rsidR="002D6988" w:rsidRDefault="002D6988" w:rsidP="002D6988">
          <w:pPr>
            <w:pStyle w:val="1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48839151" w:history="1">
            <w:r w:rsidRPr="006F67B8">
              <w:rPr>
                <w:rStyle w:val="ae"/>
                <w:noProof/>
              </w:rPr>
              <w:t>Аннотация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_Toc48839151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71409" w14:textId="77777777" w:rsidR="002D6988" w:rsidRDefault="00B379FC" w:rsidP="002D698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839152" w:history="1">
            <w:r w:rsidR="002D6988" w:rsidRPr="006F67B8">
              <w:rPr>
                <w:rStyle w:val="ae"/>
                <w:noProof/>
              </w:rPr>
              <w:t>Вводная часть</w:t>
            </w:r>
            <w:r w:rsidR="002D6988">
              <w:rPr>
                <w:noProof/>
                <w:webHidden/>
              </w:rPr>
              <w:tab/>
            </w:r>
            <w:r w:rsidR="002D6988">
              <w:rPr>
                <w:noProof/>
                <w:webHidden/>
              </w:rPr>
              <w:fldChar w:fldCharType="begin"/>
            </w:r>
            <w:r w:rsidR="002D6988">
              <w:rPr>
                <w:noProof/>
                <w:webHidden/>
              </w:rPr>
              <w:instrText xml:space="preserve"> PAGEREF _Toc48839152 \h </w:instrText>
            </w:r>
            <w:r w:rsidR="002D6988">
              <w:rPr>
                <w:noProof/>
                <w:webHidden/>
              </w:rPr>
            </w:r>
            <w:r w:rsidR="002D6988">
              <w:rPr>
                <w:noProof/>
                <w:webHidden/>
              </w:rPr>
              <w:fldChar w:fldCharType="separate"/>
            </w:r>
            <w:r w:rsidR="002D6988">
              <w:rPr>
                <w:noProof/>
                <w:webHidden/>
              </w:rPr>
              <w:t>2</w:t>
            </w:r>
            <w:r w:rsidR="002D6988">
              <w:rPr>
                <w:noProof/>
                <w:webHidden/>
              </w:rPr>
              <w:fldChar w:fldCharType="end"/>
            </w:r>
          </w:hyperlink>
        </w:p>
        <w:p w14:paraId="28585312" w14:textId="77777777" w:rsidR="002D6988" w:rsidRDefault="00B379FC" w:rsidP="002D698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839153" w:history="1">
            <w:r w:rsidR="002D6988" w:rsidRPr="006F67B8">
              <w:rPr>
                <w:rStyle w:val="ae"/>
                <w:noProof/>
              </w:rPr>
              <w:t>1.</w:t>
            </w:r>
            <w:r w:rsidR="002D6988">
              <w:rPr>
                <w:rFonts w:eastAsiaTheme="minorEastAsia"/>
                <w:noProof/>
                <w:lang w:eastAsia="ru-RU"/>
              </w:rPr>
              <w:tab/>
            </w:r>
            <w:r w:rsidR="002D6988" w:rsidRPr="006F67B8">
              <w:rPr>
                <w:rStyle w:val="ae"/>
                <w:noProof/>
              </w:rPr>
              <w:t>Пилотные испытания</w:t>
            </w:r>
            <w:r w:rsidR="002D6988">
              <w:rPr>
                <w:noProof/>
                <w:webHidden/>
              </w:rPr>
              <w:tab/>
            </w:r>
            <w:r w:rsidR="002D6988">
              <w:rPr>
                <w:noProof/>
                <w:webHidden/>
              </w:rPr>
              <w:fldChar w:fldCharType="begin"/>
            </w:r>
            <w:r w:rsidR="002D6988">
              <w:rPr>
                <w:noProof/>
                <w:webHidden/>
              </w:rPr>
              <w:instrText xml:space="preserve"> PAGEREF _Toc48839153 \h </w:instrText>
            </w:r>
            <w:r w:rsidR="002D6988">
              <w:rPr>
                <w:noProof/>
                <w:webHidden/>
              </w:rPr>
            </w:r>
            <w:r w:rsidR="002D6988">
              <w:rPr>
                <w:noProof/>
                <w:webHidden/>
              </w:rPr>
              <w:fldChar w:fldCharType="separate"/>
            </w:r>
            <w:r w:rsidR="002D6988">
              <w:rPr>
                <w:noProof/>
                <w:webHidden/>
              </w:rPr>
              <w:t>2</w:t>
            </w:r>
            <w:r w:rsidR="002D6988">
              <w:rPr>
                <w:noProof/>
                <w:webHidden/>
              </w:rPr>
              <w:fldChar w:fldCharType="end"/>
            </w:r>
          </w:hyperlink>
        </w:p>
        <w:p w14:paraId="5F779D0C" w14:textId="77777777" w:rsidR="002D6988" w:rsidRDefault="00B379FC" w:rsidP="002D698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839154" w:history="1">
            <w:r w:rsidR="002D6988" w:rsidRPr="006F67B8">
              <w:rPr>
                <w:rStyle w:val="ae"/>
                <w:noProof/>
              </w:rPr>
              <w:t>2.</w:t>
            </w:r>
            <w:r w:rsidR="002D6988">
              <w:rPr>
                <w:rFonts w:eastAsiaTheme="minorEastAsia"/>
                <w:noProof/>
                <w:lang w:eastAsia="ru-RU"/>
              </w:rPr>
              <w:tab/>
            </w:r>
            <w:r w:rsidR="002D6988" w:rsidRPr="006F67B8">
              <w:rPr>
                <w:rStyle w:val="ae"/>
                <w:noProof/>
              </w:rPr>
              <w:t>Запуск в промышленную эксплуатацию</w:t>
            </w:r>
            <w:r w:rsidR="002D6988">
              <w:rPr>
                <w:noProof/>
                <w:webHidden/>
              </w:rPr>
              <w:tab/>
            </w:r>
            <w:r w:rsidR="002D6988">
              <w:rPr>
                <w:noProof/>
                <w:webHidden/>
              </w:rPr>
              <w:fldChar w:fldCharType="begin"/>
            </w:r>
            <w:r w:rsidR="002D6988">
              <w:rPr>
                <w:noProof/>
                <w:webHidden/>
              </w:rPr>
              <w:instrText xml:space="preserve"> PAGEREF _Toc48839154 \h </w:instrText>
            </w:r>
            <w:r w:rsidR="002D6988">
              <w:rPr>
                <w:noProof/>
                <w:webHidden/>
              </w:rPr>
            </w:r>
            <w:r w:rsidR="002D6988">
              <w:rPr>
                <w:noProof/>
                <w:webHidden/>
              </w:rPr>
              <w:fldChar w:fldCharType="separate"/>
            </w:r>
            <w:r w:rsidR="002D6988">
              <w:rPr>
                <w:noProof/>
                <w:webHidden/>
              </w:rPr>
              <w:t>2</w:t>
            </w:r>
            <w:r w:rsidR="002D6988">
              <w:rPr>
                <w:noProof/>
                <w:webHidden/>
              </w:rPr>
              <w:fldChar w:fldCharType="end"/>
            </w:r>
          </w:hyperlink>
        </w:p>
        <w:p w14:paraId="0AD0C874" w14:textId="044D9EB8" w:rsidR="002D6988" w:rsidRDefault="00B379FC" w:rsidP="002D698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839155" w:history="1">
            <w:r w:rsidR="002D6988" w:rsidRPr="006F67B8">
              <w:rPr>
                <w:rStyle w:val="ae"/>
                <w:noProof/>
              </w:rPr>
              <w:t>3.</w:t>
            </w:r>
            <w:r w:rsidR="002D6988">
              <w:rPr>
                <w:rFonts w:eastAsiaTheme="minorEastAsia"/>
                <w:noProof/>
                <w:lang w:eastAsia="ru-RU"/>
              </w:rPr>
              <w:tab/>
            </w:r>
            <w:r w:rsidR="002D6988" w:rsidRPr="006F67B8">
              <w:rPr>
                <w:rStyle w:val="ae"/>
                <w:noProof/>
              </w:rPr>
              <w:t>Промышленная эксплуатация</w:t>
            </w:r>
            <w:r w:rsidR="002D6988">
              <w:rPr>
                <w:noProof/>
                <w:webHidden/>
              </w:rPr>
              <w:tab/>
            </w:r>
            <w:r w:rsidR="002D6988">
              <w:rPr>
                <w:noProof/>
                <w:webHidden/>
                <w:lang w:val="en-US"/>
              </w:rPr>
              <w:t>3</w:t>
            </w:r>
          </w:hyperlink>
        </w:p>
        <w:p w14:paraId="06A6BD9F" w14:textId="77777777" w:rsidR="002D6988" w:rsidRDefault="00B379FC" w:rsidP="002D698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839156" w:history="1">
            <w:r w:rsidR="002D6988" w:rsidRPr="006F67B8">
              <w:rPr>
                <w:rStyle w:val="ae"/>
                <w:noProof/>
              </w:rPr>
              <w:t>4.</w:t>
            </w:r>
            <w:r w:rsidR="002D6988">
              <w:rPr>
                <w:rFonts w:eastAsiaTheme="minorEastAsia"/>
                <w:noProof/>
                <w:lang w:eastAsia="ru-RU"/>
              </w:rPr>
              <w:tab/>
            </w:r>
            <w:r w:rsidR="002D6988" w:rsidRPr="006F67B8">
              <w:rPr>
                <w:rStyle w:val="ae"/>
                <w:noProof/>
              </w:rPr>
              <w:t>Вывод из промышленной эксплуатации</w:t>
            </w:r>
            <w:r w:rsidR="002D6988">
              <w:rPr>
                <w:noProof/>
                <w:webHidden/>
              </w:rPr>
              <w:tab/>
            </w:r>
            <w:r w:rsidR="002D6988">
              <w:rPr>
                <w:noProof/>
                <w:webHidden/>
              </w:rPr>
              <w:fldChar w:fldCharType="begin"/>
            </w:r>
            <w:r w:rsidR="002D6988">
              <w:rPr>
                <w:noProof/>
                <w:webHidden/>
              </w:rPr>
              <w:instrText xml:space="preserve"> PAGEREF _Toc48839156 \h </w:instrText>
            </w:r>
            <w:r w:rsidR="002D6988">
              <w:rPr>
                <w:noProof/>
                <w:webHidden/>
              </w:rPr>
            </w:r>
            <w:r w:rsidR="002D6988">
              <w:rPr>
                <w:noProof/>
                <w:webHidden/>
              </w:rPr>
              <w:fldChar w:fldCharType="separate"/>
            </w:r>
            <w:r w:rsidR="002D6988">
              <w:rPr>
                <w:noProof/>
                <w:webHidden/>
              </w:rPr>
              <w:t>3</w:t>
            </w:r>
            <w:r w:rsidR="002D6988">
              <w:rPr>
                <w:noProof/>
                <w:webHidden/>
              </w:rPr>
              <w:fldChar w:fldCharType="end"/>
            </w:r>
          </w:hyperlink>
        </w:p>
        <w:p w14:paraId="163E47A7" w14:textId="77777777" w:rsidR="002D6988" w:rsidRDefault="002D6988" w:rsidP="002D6988">
          <w:pPr>
            <w:spacing w:after="160" w:line="259" w:lineRule="auto"/>
            <w:rPr>
              <w:lang w:val="en-US"/>
            </w:rPr>
          </w:pPr>
          <w:r>
            <w:fldChar w:fldCharType="end"/>
          </w:r>
        </w:p>
        <w:p w14:paraId="7AD65811" w14:textId="77777777" w:rsidR="002D6988" w:rsidRDefault="002D6988" w:rsidP="002D6988">
          <w:pPr>
            <w:spacing w:after="160" w:line="259" w:lineRule="auto"/>
            <w:rPr>
              <w:lang w:val="en-US"/>
            </w:rPr>
          </w:pPr>
        </w:p>
        <w:p w14:paraId="194D7DA8" w14:textId="77777777" w:rsidR="002D6988" w:rsidRDefault="002D6988" w:rsidP="002D6988">
          <w:pPr>
            <w:spacing w:after="160" w:line="259" w:lineRule="auto"/>
            <w:rPr>
              <w:lang w:val="en-US"/>
            </w:rPr>
          </w:pPr>
        </w:p>
        <w:p w14:paraId="71B7FE8E" w14:textId="77777777" w:rsidR="002D6988" w:rsidRDefault="002D6988" w:rsidP="002D6988">
          <w:pPr>
            <w:spacing w:after="160" w:line="259" w:lineRule="auto"/>
            <w:rPr>
              <w:lang w:val="en-US"/>
            </w:rPr>
          </w:pPr>
        </w:p>
        <w:p w14:paraId="337C0FB2" w14:textId="4CDA6741" w:rsidR="002D6988" w:rsidRDefault="00B379FC" w:rsidP="002D6988">
          <w:pPr>
            <w:spacing w:after="160" w:line="259" w:lineRule="auto"/>
          </w:pPr>
        </w:p>
      </w:sdtContent>
    </w:sdt>
    <w:p w14:paraId="166792BC" w14:textId="77777777" w:rsidR="002D6988" w:rsidRDefault="002D6988" w:rsidP="002D6988">
      <w:pPr>
        <w:spacing w:after="160" w:line="259" w:lineRule="auto"/>
        <w:rPr>
          <w:color w:val="000000" w:themeColor="text1"/>
          <w:lang w:val="en-US"/>
        </w:rPr>
      </w:pPr>
    </w:p>
    <w:p w14:paraId="09E23872" w14:textId="77777777" w:rsidR="002D6988" w:rsidRDefault="002D6988" w:rsidP="002D6988">
      <w:pPr>
        <w:spacing w:after="160" w:line="259" w:lineRule="auto"/>
        <w:rPr>
          <w:color w:val="000000" w:themeColor="text1"/>
          <w:lang w:val="en-US"/>
        </w:rPr>
      </w:pPr>
    </w:p>
    <w:p w14:paraId="6E789E91" w14:textId="77777777" w:rsidR="002D6988" w:rsidRDefault="002D6988" w:rsidP="002D6988">
      <w:pPr>
        <w:spacing w:after="160" w:line="259" w:lineRule="auto"/>
        <w:rPr>
          <w:color w:val="000000" w:themeColor="text1"/>
          <w:lang w:val="en-US"/>
        </w:rPr>
      </w:pPr>
    </w:p>
    <w:p w14:paraId="4812FCE2" w14:textId="77777777" w:rsidR="002D6988" w:rsidRDefault="002D6988" w:rsidP="002D6988">
      <w:pPr>
        <w:spacing w:after="160" w:line="259" w:lineRule="auto"/>
        <w:rPr>
          <w:color w:val="000000" w:themeColor="text1"/>
          <w:lang w:val="en-US"/>
        </w:rPr>
      </w:pPr>
    </w:p>
    <w:p w14:paraId="0AE81379" w14:textId="77777777" w:rsidR="002D6988" w:rsidRDefault="002D6988" w:rsidP="002D6988">
      <w:pPr>
        <w:spacing w:after="160" w:line="259" w:lineRule="auto"/>
        <w:rPr>
          <w:color w:val="000000" w:themeColor="text1"/>
          <w:lang w:val="en-US"/>
        </w:rPr>
      </w:pPr>
    </w:p>
    <w:p w14:paraId="1E8B44B6" w14:textId="77777777" w:rsidR="002D6988" w:rsidRDefault="002D6988" w:rsidP="002D6988">
      <w:pPr>
        <w:spacing w:after="160" w:line="259" w:lineRule="auto"/>
        <w:rPr>
          <w:color w:val="000000" w:themeColor="text1"/>
          <w:lang w:val="en-US"/>
        </w:rPr>
      </w:pPr>
    </w:p>
    <w:p w14:paraId="097A112E" w14:textId="77777777" w:rsidR="002D6988" w:rsidRDefault="002D6988" w:rsidP="002D6988">
      <w:pPr>
        <w:spacing w:after="160" w:line="259" w:lineRule="auto"/>
        <w:rPr>
          <w:color w:val="000000" w:themeColor="text1"/>
          <w:lang w:val="en-US"/>
        </w:rPr>
      </w:pPr>
    </w:p>
    <w:p w14:paraId="0F0406D1" w14:textId="0DE5EA65" w:rsidR="00AE088A" w:rsidRPr="002D6988" w:rsidRDefault="00AE088A" w:rsidP="002D6988">
      <w:pPr>
        <w:pStyle w:val="1"/>
        <w:tabs>
          <w:tab w:val="left" w:pos="708"/>
          <w:tab w:val="left" w:pos="1416"/>
          <w:tab w:val="center" w:pos="4677"/>
        </w:tabs>
        <w:spacing w:after="240"/>
        <w:jc w:val="both"/>
        <w:rPr>
          <w:color w:val="000000" w:themeColor="text1"/>
        </w:rPr>
      </w:pPr>
      <w:r w:rsidRPr="000405BF">
        <w:rPr>
          <w:color w:val="000000" w:themeColor="text1"/>
        </w:rPr>
        <w:lastRenderedPageBreak/>
        <w:t>Аннотация</w:t>
      </w:r>
      <w:bookmarkEnd w:id="0"/>
      <w:r w:rsidR="000405BF">
        <w:rPr>
          <w:color w:val="000000" w:themeColor="text1"/>
        </w:rPr>
        <w:tab/>
      </w:r>
      <w:r w:rsidR="002D6988">
        <w:rPr>
          <w:color w:val="000000" w:themeColor="text1"/>
        </w:rPr>
        <w:tab/>
      </w:r>
    </w:p>
    <w:p w14:paraId="28864A55" w14:textId="4CEB522D" w:rsidR="00AE088A" w:rsidRPr="000405BF" w:rsidRDefault="00AE088A" w:rsidP="00AE088A">
      <w:pPr>
        <w:spacing w:after="240"/>
        <w:ind w:firstLine="567"/>
        <w:jc w:val="both"/>
        <w:rPr>
          <w:color w:val="000000" w:themeColor="text1"/>
        </w:rPr>
      </w:pPr>
      <w:r w:rsidRPr="000405BF">
        <w:rPr>
          <w:color w:val="000000" w:themeColor="text1"/>
        </w:rPr>
        <w:t>Настоящий документ содержит описание этапов жизненного цикла программно</w:t>
      </w:r>
      <w:r w:rsidR="00FC008E" w:rsidRPr="000405BF">
        <w:rPr>
          <w:color w:val="000000" w:themeColor="text1"/>
        </w:rPr>
        <w:t>го</w:t>
      </w:r>
      <w:r w:rsidRPr="000405BF">
        <w:rPr>
          <w:color w:val="000000" w:themeColor="text1"/>
        </w:rPr>
        <w:t xml:space="preserve"> обеспечени</w:t>
      </w:r>
      <w:r w:rsidR="00FC008E" w:rsidRPr="000405BF">
        <w:rPr>
          <w:color w:val="000000" w:themeColor="text1"/>
        </w:rPr>
        <w:t>я</w:t>
      </w:r>
      <w:r w:rsidRPr="000405BF">
        <w:rPr>
          <w:color w:val="000000" w:themeColor="text1"/>
        </w:rPr>
        <w:t xml:space="preserve"> </w:t>
      </w:r>
      <w:r w:rsidRPr="000405BF">
        <w:rPr>
          <w:color w:val="000000" w:themeColor="text1"/>
          <w:lang w:val="en-US"/>
        </w:rPr>
        <w:t>TDS</w:t>
      </w:r>
      <w:r w:rsidR="00CC1D54" w:rsidRPr="000405BF">
        <w:rPr>
          <w:color w:val="000000" w:themeColor="text1"/>
        </w:rPr>
        <w:t xml:space="preserve"> </w:t>
      </w:r>
      <w:r w:rsidR="00CC1D54" w:rsidRPr="000405BF">
        <w:rPr>
          <w:color w:val="000000" w:themeColor="text1"/>
          <w:lang w:val="en-US"/>
        </w:rPr>
        <w:t>Storage</w:t>
      </w:r>
      <w:r w:rsidR="00CC1D54" w:rsidRPr="000405BF">
        <w:rPr>
          <w:color w:val="000000" w:themeColor="text1"/>
        </w:rPr>
        <w:t xml:space="preserve"> ГТДС.00009-01</w:t>
      </w:r>
      <w:r w:rsidRPr="000405BF">
        <w:rPr>
          <w:color w:val="000000" w:themeColor="text1"/>
        </w:rPr>
        <w:t xml:space="preserve"> (далее – ПО) у Заказчика.</w:t>
      </w:r>
    </w:p>
    <w:p w14:paraId="42DE6084" w14:textId="77777777" w:rsidR="00AE088A" w:rsidRPr="000405BF" w:rsidRDefault="00AE088A" w:rsidP="00AE088A">
      <w:pPr>
        <w:pStyle w:val="1"/>
        <w:spacing w:after="240"/>
        <w:jc w:val="both"/>
        <w:rPr>
          <w:color w:val="000000" w:themeColor="text1"/>
        </w:rPr>
      </w:pPr>
      <w:bookmarkStart w:id="3" w:name="_Toc445894842"/>
      <w:r w:rsidRPr="000405BF">
        <w:rPr>
          <w:color w:val="000000" w:themeColor="text1"/>
        </w:rPr>
        <w:t>Вводная часть</w:t>
      </w:r>
      <w:bookmarkEnd w:id="3"/>
    </w:p>
    <w:p w14:paraId="68298649" w14:textId="458BDE99" w:rsidR="00AE088A" w:rsidRPr="000405BF" w:rsidRDefault="00AE088A" w:rsidP="00AE088A">
      <w:pPr>
        <w:spacing w:after="240"/>
        <w:ind w:firstLine="567"/>
        <w:jc w:val="both"/>
        <w:rPr>
          <w:color w:val="000000" w:themeColor="text1"/>
        </w:rPr>
      </w:pPr>
      <w:r w:rsidRPr="000405BF">
        <w:rPr>
          <w:color w:val="000000" w:themeColor="text1"/>
        </w:rPr>
        <w:t>Работы Исполнителя на протяжении всего жизненного цикла могут исполнят</w:t>
      </w:r>
      <w:r w:rsidR="00F17D0C" w:rsidRPr="000405BF">
        <w:rPr>
          <w:color w:val="000000" w:themeColor="text1"/>
        </w:rPr>
        <w:t>ь</w:t>
      </w:r>
      <w:r w:rsidRPr="000405BF">
        <w:rPr>
          <w:color w:val="000000" w:themeColor="text1"/>
        </w:rPr>
        <w:t>ся:</w:t>
      </w:r>
    </w:p>
    <w:p w14:paraId="1C1192A9" w14:textId="77777777" w:rsidR="00AE088A" w:rsidRPr="000405BF" w:rsidRDefault="00AE088A" w:rsidP="00AE088A">
      <w:pPr>
        <w:pStyle w:val="a3"/>
        <w:numPr>
          <w:ilvl w:val="0"/>
          <w:numId w:val="1"/>
        </w:numPr>
        <w:spacing w:after="240"/>
        <w:jc w:val="both"/>
        <w:rPr>
          <w:color w:val="000000" w:themeColor="text1"/>
        </w:rPr>
      </w:pPr>
      <w:r w:rsidRPr="000405BF">
        <w:rPr>
          <w:color w:val="000000" w:themeColor="text1"/>
        </w:rPr>
        <w:t>ООО «Группа АйБи»;</w:t>
      </w:r>
    </w:p>
    <w:p w14:paraId="693425B3" w14:textId="77777777" w:rsidR="00AE088A" w:rsidRPr="000405BF" w:rsidRDefault="00AE088A" w:rsidP="00AE088A">
      <w:pPr>
        <w:pStyle w:val="a3"/>
        <w:numPr>
          <w:ilvl w:val="0"/>
          <w:numId w:val="1"/>
        </w:numPr>
        <w:spacing w:after="240"/>
        <w:jc w:val="both"/>
        <w:rPr>
          <w:color w:val="000000" w:themeColor="text1"/>
        </w:rPr>
      </w:pPr>
      <w:r w:rsidRPr="000405BF">
        <w:rPr>
          <w:color w:val="000000" w:themeColor="text1"/>
        </w:rPr>
        <w:t>Компанией-интегратором, по выбору Заказчика ПО.</w:t>
      </w:r>
    </w:p>
    <w:p w14:paraId="109728BC" w14:textId="77777777" w:rsidR="00EF4DC2" w:rsidRPr="000405BF" w:rsidRDefault="00A02245" w:rsidP="00EF4DC2">
      <w:pPr>
        <w:pStyle w:val="1"/>
        <w:numPr>
          <w:ilvl w:val="0"/>
          <w:numId w:val="2"/>
        </w:numPr>
        <w:spacing w:after="240"/>
        <w:ind w:left="426" w:hanging="426"/>
        <w:jc w:val="both"/>
        <w:rPr>
          <w:color w:val="000000" w:themeColor="text1"/>
        </w:rPr>
      </w:pPr>
      <w:r w:rsidRPr="000405BF">
        <w:rPr>
          <w:color w:val="000000" w:themeColor="text1"/>
        </w:rPr>
        <w:t>Пилотные испытания</w:t>
      </w:r>
    </w:p>
    <w:tbl>
      <w:tblPr>
        <w:tblStyle w:val="a4"/>
        <w:tblW w:w="4934" w:type="pct"/>
        <w:tblInd w:w="0" w:type="dxa"/>
        <w:tblLook w:val="04A0" w:firstRow="1" w:lastRow="0" w:firstColumn="1" w:lastColumn="0" w:noHBand="0" w:noVBand="1"/>
      </w:tblPr>
      <w:tblGrid>
        <w:gridCol w:w="595"/>
        <w:gridCol w:w="6143"/>
        <w:gridCol w:w="1440"/>
        <w:gridCol w:w="1044"/>
      </w:tblGrid>
      <w:tr w:rsidR="000405BF" w:rsidRPr="000405BF" w14:paraId="3962A19F" w14:textId="77777777" w:rsidTr="00FC008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026C92" w14:textId="77777777" w:rsidR="00EF4DC2" w:rsidRPr="000405BF" w:rsidRDefault="00EF4DC2" w:rsidP="00FC00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№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BE054" w14:textId="77777777" w:rsidR="00EF4DC2" w:rsidRPr="000405BF" w:rsidRDefault="00EF4DC2" w:rsidP="00FC00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Краткое описание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A9AE57" w14:textId="77777777" w:rsidR="00EF4DC2" w:rsidRPr="000405BF" w:rsidRDefault="00EF4DC2" w:rsidP="00FC00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Сторона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91FF73" w14:textId="09DAC7A7" w:rsidR="00EF4DC2" w:rsidRPr="000405BF" w:rsidRDefault="00EF4DC2" w:rsidP="00FC008E">
            <w:pPr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405BF">
              <w:rPr>
                <w:b/>
                <w:color w:val="000000" w:themeColor="text1"/>
              </w:rPr>
              <w:t>Срок</w:t>
            </w:r>
          </w:p>
          <w:p w14:paraId="60019FF7" w14:textId="77777777" w:rsidR="00EF4DC2" w:rsidRPr="000405BF" w:rsidRDefault="00EF4DC2" w:rsidP="00FC00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  <w:lang w:val="en-US"/>
              </w:rPr>
              <w:t>(</w:t>
            </w:r>
            <w:r w:rsidRPr="000405BF">
              <w:rPr>
                <w:b/>
                <w:color w:val="000000" w:themeColor="text1"/>
              </w:rPr>
              <w:t>в днях)</w:t>
            </w:r>
          </w:p>
        </w:tc>
      </w:tr>
      <w:tr w:rsidR="000405BF" w:rsidRPr="000405BF" w14:paraId="16697CDD" w14:textId="77777777" w:rsidTr="00FC008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10E7" w14:textId="77777777" w:rsidR="00EF4DC2" w:rsidRPr="000405BF" w:rsidRDefault="00EF4DC2">
            <w:pPr>
              <w:spacing w:after="0" w:line="240" w:lineRule="auto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33F9" w14:textId="77777777" w:rsidR="00EF4DC2" w:rsidRPr="000405BF" w:rsidRDefault="00EF4DC2">
            <w:pPr>
              <w:spacing w:after="0" w:line="240" w:lineRule="auto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Испытания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14A" w14:textId="77777777" w:rsidR="00EF4DC2" w:rsidRPr="000405BF" w:rsidRDefault="00EF4DC2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EB10" w14:textId="77777777" w:rsidR="00EF4DC2" w:rsidRPr="000405BF" w:rsidRDefault="00EF4DC2" w:rsidP="00FC00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405BF" w:rsidRPr="000405BF" w14:paraId="5E009ACE" w14:textId="77777777" w:rsidTr="00FC008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8AA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1.1.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DC4E" w14:textId="77777777" w:rsidR="00EF4DC2" w:rsidRPr="000405BF" w:rsidRDefault="00A02245" w:rsidP="00A02245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Получение данных о защищаемой инфраструктуре заказчика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816B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Заказчик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9AA0" w14:textId="36C88AD1" w:rsidR="00EF4DC2" w:rsidRPr="000405BF" w:rsidRDefault="00EF4DC2" w:rsidP="00FC008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405BF">
              <w:rPr>
                <w:color w:val="000000" w:themeColor="text1"/>
                <w:lang w:val="en-US"/>
              </w:rPr>
              <w:t>1</w:t>
            </w:r>
          </w:p>
        </w:tc>
      </w:tr>
      <w:tr w:rsidR="000405BF" w:rsidRPr="000405BF" w14:paraId="54401490" w14:textId="77777777" w:rsidTr="00FC008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B0E5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1.2.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15CA" w14:textId="77777777" w:rsidR="00EF4DC2" w:rsidRPr="000405BF" w:rsidRDefault="00A02245" w:rsidP="00A02245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Определение технической спецификации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9CA2" w14:textId="77777777" w:rsidR="00EF4DC2" w:rsidRPr="000405BF" w:rsidRDefault="00A02245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Исполнитель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B9CF" w14:textId="77777777" w:rsidR="00EF4DC2" w:rsidRPr="000405BF" w:rsidRDefault="00EF4DC2" w:rsidP="00FC008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0405BF" w:rsidRPr="000405BF" w14:paraId="0F008E7B" w14:textId="77777777" w:rsidTr="00FC008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B466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1.2.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8FF5" w14:textId="77777777" w:rsidR="00EF4DC2" w:rsidRPr="000405BF" w:rsidRDefault="00A02245" w:rsidP="00A02245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Помощь в организации тестовой площадки или использовании реальной площадки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A138" w14:textId="77777777" w:rsidR="00EF4DC2" w:rsidRPr="000405BF" w:rsidRDefault="00A02245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Исполнитель и Заказчик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9485" w14:textId="77777777" w:rsidR="00EF4DC2" w:rsidRPr="000405BF" w:rsidRDefault="00EF4DC2" w:rsidP="00FC008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0405BF" w:rsidRPr="000405BF" w14:paraId="575D3022" w14:textId="77777777" w:rsidTr="00FC008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C832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1.3.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F2E4" w14:textId="77777777" w:rsidR="00EF4DC2" w:rsidRPr="000405BF" w:rsidRDefault="00A02245" w:rsidP="00A02245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Подготовка ПО</w:t>
            </w:r>
            <w:r w:rsidR="002C6857" w:rsidRPr="000405BF">
              <w:rPr>
                <w:color w:val="000000" w:themeColor="text1"/>
              </w:rPr>
              <w:t xml:space="preserve"> и лицензии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EEAA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Исполнитель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E7CB" w14:textId="332F4075" w:rsidR="00EF4DC2" w:rsidRPr="000405BF" w:rsidRDefault="00EF4DC2" w:rsidP="00FC008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405BF">
              <w:rPr>
                <w:color w:val="000000" w:themeColor="text1"/>
                <w:lang w:val="en-US"/>
              </w:rPr>
              <w:t>3</w:t>
            </w:r>
          </w:p>
        </w:tc>
      </w:tr>
      <w:tr w:rsidR="000405BF" w:rsidRPr="000405BF" w14:paraId="17DE8670" w14:textId="77777777" w:rsidTr="00FC008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7CF1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1.4.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F54D" w14:textId="77777777" w:rsidR="00EF4DC2" w:rsidRPr="000405BF" w:rsidRDefault="00A02245" w:rsidP="00A02245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 xml:space="preserve">Передача ПО </w:t>
            </w:r>
            <w:r w:rsidR="002C6857" w:rsidRPr="000405BF">
              <w:rPr>
                <w:color w:val="000000" w:themeColor="text1"/>
              </w:rPr>
              <w:t xml:space="preserve">и лицензии </w:t>
            </w:r>
            <w:r w:rsidRPr="000405BF">
              <w:rPr>
                <w:color w:val="000000" w:themeColor="text1"/>
              </w:rPr>
              <w:t>заказчику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7D50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Исполнитель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46F2" w14:textId="77777777" w:rsidR="00EF4DC2" w:rsidRPr="000405BF" w:rsidRDefault="00EF4DC2" w:rsidP="00FC008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0405BF" w:rsidRPr="000405BF" w14:paraId="4ED68453" w14:textId="77777777" w:rsidTr="00FC008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25F7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1.5.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662C" w14:textId="77777777" w:rsidR="00EF4DC2" w:rsidRPr="000405BF" w:rsidRDefault="00EF4DC2" w:rsidP="00A02245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Внесение изменений в пилотный стенд Заказчика</w:t>
            </w:r>
            <w:r w:rsidR="00A02245" w:rsidRPr="000405BF">
              <w:rPr>
                <w:color w:val="000000" w:themeColor="text1"/>
              </w:rPr>
              <w:t xml:space="preserve"> для доработки качества внедрения. Внедрение ПО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7FF8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Заказчик</w:t>
            </w:r>
            <w:r w:rsidR="00A02245" w:rsidRPr="000405BF">
              <w:rPr>
                <w:color w:val="000000" w:themeColor="text1"/>
              </w:rPr>
              <w:t xml:space="preserve"> и Исполнитель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5311" w14:textId="0E811A4D" w:rsidR="00EF4DC2" w:rsidRPr="000405BF" w:rsidRDefault="00EF4DC2" w:rsidP="00FC008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2</w:t>
            </w:r>
          </w:p>
        </w:tc>
      </w:tr>
      <w:tr w:rsidR="000405BF" w:rsidRPr="000405BF" w14:paraId="77ED208F" w14:textId="77777777" w:rsidTr="00FC008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3321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1.6.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3DB2" w14:textId="77777777" w:rsidR="00EF4DC2" w:rsidRPr="000405BF" w:rsidRDefault="00A02245" w:rsidP="00A02245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Проведение тестовых испытаний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C528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Заказчик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7429" w14:textId="77777777" w:rsidR="00EF4DC2" w:rsidRPr="000405BF" w:rsidRDefault="00EF4DC2" w:rsidP="00FC008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EF4DC2" w:rsidRPr="000405BF" w14:paraId="30E5E8F9" w14:textId="77777777" w:rsidTr="00FC008E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FBB8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1.7.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9FBB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Проведение испытаний согласно Методике проведения испытаний ПО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9344" w14:textId="5AC63C98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Заказчик</w:t>
            </w:r>
            <w:r w:rsidR="00C76A0D">
              <w:rPr>
                <w:color w:val="000000" w:themeColor="text1"/>
                <w:lang w:val="en-US"/>
              </w:rPr>
              <w:t xml:space="preserve"> </w:t>
            </w:r>
            <w:r w:rsidR="00C76A0D">
              <w:rPr>
                <w:color w:val="000000" w:themeColor="text1"/>
              </w:rPr>
              <w:t>и</w:t>
            </w:r>
            <w:r w:rsidRPr="000405BF">
              <w:rPr>
                <w:color w:val="000000" w:themeColor="text1"/>
              </w:rPr>
              <w:br/>
              <w:t>Исполнитель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525E" w14:textId="46824440" w:rsidR="00EF4DC2" w:rsidRPr="000405BF" w:rsidRDefault="00EF4DC2" w:rsidP="00FC008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3</w:t>
            </w:r>
          </w:p>
        </w:tc>
      </w:tr>
    </w:tbl>
    <w:p w14:paraId="7F275692" w14:textId="77777777" w:rsidR="00627D68" w:rsidRPr="000405BF" w:rsidRDefault="00627D68">
      <w:pPr>
        <w:rPr>
          <w:color w:val="000000" w:themeColor="text1"/>
        </w:rPr>
      </w:pPr>
    </w:p>
    <w:p w14:paraId="23310F22" w14:textId="77777777" w:rsidR="00EF4DC2" w:rsidRPr="000405BF" w:rsidRDefault="00EF4DC2" w:rsidP="00EF4DC2">
      <w:pPr>
        <w:pStyle w:val="1"/>
        <w:numPr>
          <w:ilvl w:val="0"/>
          <w:numId w:val="2"/>
        </w:numPr>
        <w:spacing w:after="240"/>
        <w:ind w:left="426" w:hanging="426"/>
        <w:jc w:val="both"/>
        <w:rPr>
          <w:color w:val="000000" w:themeColor="text1"/>
        </w:rPr>
      </w:pPr>
      <w:bookmarkStart w:id="4" w:name="_Toc445894844"/>
      <w:r w:rsidRPr="000405BF">
        <w:rPr>
          <w:color w:val="000000" w:themeColor="text1"/>
        </w:rPr>
        <w:t>Запуск в промышленную эксплуатацию</w:t>
      </w:r>
      <w:bookmarkEnd w:id="4"/>
    </w:p>
    <w:tbl>
      <w:tblPr>
        <w:tblStyle w:val="a4"/>
        <w:tblW w:w="4934" w:type="pct"/>
        <w:tblInd w:w="0" w:type="dxa"/>
        <w:tblLook w:val="04A0" w:firstRow="1" w:lastRow="0" w:firstColumn="1" w:lastColumn="0" w:noHBand="0" w:noVBand="1"/>
      </w:tblPr>
      <w:tblGrid>
        <w:gridCol w:w="596"/>
        <w:gridCol w:w="6144"/>
        <w:gridCol w:w="1440"/>
        <w:gridCol w:w="1042"/>
      </w:tblGrid>
      <w:tr w:rsidR="000405BF" w:rsidRPr="000405BF" w14:paraId="49CA1417" w14:textId="77777777" w:rsidTr="00FC008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1E5B00" w14:textId="77777777" w:rsidR="00EF4DC2" w:rsidRPr="000405BF" w:rsidRDefault="00EF4DC2" w:rsidP="00FC00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№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95EC10" w14:textId="77777777" w:rsidR="00EF4DC2" w:rsidRPr="000405BF" w:rsidRDefault="00EF4DC2" w:rsidP="00FC00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Краткое описание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8DEC37" w14:textId="77777777" w:rsidR="00EF4DC2" w:rsidRPr="000405BF" w:rsidRDefault="00EF4DC2" w:rsidP="00FC00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Сторона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ABE1FB" w14:textId="292A16AE" w:rsidR="00EF4DC2" w:rsidRPr="000405BF" w:rsidRDefault="00EF4DC2" w:rsidP="00FC008E">
            <w:pPr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405BF">
              <w:rPr>
                <w:b/>
                <w:color w:val="000000" w:themeColor="text1"/>
              </w:rPr>
              <w:t>Срок</w:t>
            </w:r>
          </w:p>
          <w:p w14:paraId="31093885" w14:textId="77777777" w:rsidR="00EF4DC2" w:rsidRPr="000405BF" w:rsidRDefault="00EF4DC2" w:rsidP="00FC008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  <w:lang w:val="en-US"/>
              </w:rPr>
              <w:t>(</w:t>
            </w:r>
            <w:r w:rsidRPr="000405BF">
              <w:rPr>
                <w:b/>
                <w:color w:val="000000" w:themeColor="text1"/>
              </w:rPr>
              <w:t>в днях)</w:t>
            </w:r>
          </w:p>
        </w:tc>
      </w:tr>
      <w:tr w:rsidR="000405BF" w:rsidRPr="000405BF" w14:paraId="17FBE60C" w14:textId="77777777" w:rsidTr="002C685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A506" w14:textId="77777777" w:rsidR="00EF4DC2" w:rsidRPr="000405BF" w:rsidRDefault="00EF4DC2">
            <w:pPr>
              <w:spacing w:after="0" w:line="240" w:lineRule="auto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2.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BBE2" w14:textId="77777777" w:rsidR="00EF4DC2" w:rsidRPr="000405BF" w:rsidRDefault="00EF4DC2">
            <w:pPr>
              <w:spacing w:after="0" w:line="240" w:lineRule="auto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Запуск в промышленную эксплуатацию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ABBC" w14:textId="77777777" w:rsidR="00EF4DC2" w:rsidRPr="000405BF" w:rsidRDefault="00EF4DC2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3505" w14:textId="77777777" w:rsidR="00EF4DC2" w:rsidRPr="000405BF" w:rsidRDefault="00EF4DC2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0405BF" w:rsidRPr="000405BF" w14:paraId="49008AB3" w14:textId="77777777" w:rsidTr="00FC008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1D0C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2.</w:t>
            </w:r>
            <w:r w:rsidRPr="000405BF">
              <w:rPr>
                <w:color w:val="000000" w:themeColor="text1"/>
                <w:lang w:val="en-US"/>
              </w:rPr>
              <w:t>1</w:t>
            </w:r>
            <w:r w:rsidRPr="000405BF">
              <w:rPr>
                <w:color w:val="000000" w:themeColor="text1"/>
              </w:rPr>
              <w:t>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222A" w14:textId="77777777" w:rsidR="00EF4DC2" w:rsidRPr="000405BF" w:rsidRDefault="00EF4DC2" w:rsidP="00A02245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Активация</w:t>
            </w:r>
            <w:r w:rsidR="00A02245" w:rsidRPr="000405BF">
              <w:rPr>
                <w:color w:val="000000" w:themeColor="text1"/>
              </w:rPr>
              <w:t xml:space="preserve"> </w:t>
            </w:r>
            <w:r w:rsidR="00A02245" w:rsidRPr="000405BF">
              <w:rPr>
                <w:color w:val="000000" w:themeColor="text1"/>
                <w:lang w:val="en-US"/>
              </w:rPr>
              <w:t>TDS</w:t>
            </w:r>
            <w:r w:rsidRPr="000405BF">
              <w:rPr>
                <w:color w:val="000000" w:themeColor="text1"/>
              </w:rPr>
              <w:t xml:space="preserve"> на</w:t>
            </w:r>
            <w:r w:rsidR="00A02245" w:rsidRPr="000405BF">
              <w:rPr>
                <w:color w:val="000000" w:themeColor="text1"/>
              </w:rPr>
              <w:t xml:space="preserve"> пилотном сегменте</w:t>
            </w:r>
            <w:r w:rsidRPr="000405BF">
              <w:rPr>
                <w:color w:val="000000" w:themeColor="text1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5FB4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Заказчик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49F1" w14:textId="61D94140" w:rsidR="00EF4DC2" w:rsidRPr="000405BF" w:rsidRDefault="00EF4DC2" w:rsidP="00FC008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405BF">
              <w:rPr>
                <w:color w:val="000000" w:themeColor="text1"/>
                <w:lang w:val="en-US"/>
              </w:rPr>
              <w:t>1</w:t>
            </w:r>
          </w:p>
        </w:tc>
      </w:tr>
      <w:tr w:rsidR="000405BF" w:rsidRPr="000405BF" w14:paraId="426C78B7" w14:textId="77777777" w:rsidTr="002C685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E14D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2.2.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0C82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Контроль получаемых данных, ошибок и пр.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A048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Исполнитель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C7D0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0405BF" w:rsidRPr="000405BF" w14:paraId="61397B64" w14:textId="77777777" w:rsidTr="002C685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CB96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0405BF">
              <w:rPr>
                <w:color w:val="000000" w:themeColor="text1"/>
                <w:lang w:val="en-US"/>
              </w:rPr>
              <w:t>2.</w:t>
            </w:r>
            <w:r w:rsidRPr="000405BF">
              <w:rPr>
                <w:color w:val="000000" w:themeColor="text1"/>
              </w:rPr>
              <w:t>3</w:t>
            </w:r>
            <w:r w:rsidRPr="000405BF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21CB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Контроль обращений/жалоб клиентов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3C97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Заказчик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083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F4DC2" w:rsidRPr="000405BF" w14:paraId="3D954DC1" w14:textId="77777777" w:rsidTr="002C685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A84E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0405BF">
              <w:rPr>
                <w:color w:val="000000" w:themeColor="text1"/>
                <w:lang w:val="en-US"/>
              </w:rPr>
              <w:t>2.</w:t>
            </w:r>
            <w:r w:rsidRPr="000405BF">
              <w:rPr>
                <w:color w:val="000000" w:themeColor="text1"/>
              </w:rPr>
              <w:t>7</w:t>
            </w:r>
            <w:r w:rsidRPr="000405BF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B7A4" w14:textId="77777777" w:rsidR="00EF4DC2" w:rsidRPr="000405BF" w:rsidRDefault="00EF4DC2" w:rsidP="00A02245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Активизация</w:t>
            </w:r>
            <w:r w:rsidR="00A02245" w:rsidRPr="000405BF">
              <w:rPr>
                <w:color w:val="000000" w:themeColor="text1"/>
              </w:rPr>
              <w:t xml:space="preserve"> </w:t>
            </w:r>
            <w:r w:rsidR="00A02245" w:rsidRPr="000405BF">
              <w:rPr>
                <w:color w:val="000000" w:themeColor="text1"/>
                <w:lang w:val="en-US"/>
              </w:rPr>
              <w:t>TDS</w:t>
            </w:r>
            <w:r w:rsidR="00A02245" w:rsidRPr="000405BF">
              <w:rPr>
                <w:color w:val="000000" w:themeColor="text1"/>
              </w:rPr>
              <w:t xml:space="preserve"> на всём сегменте заказчика</w:t>
            </w:r>
            <w:r w:rsidRPr="000405BF">
              <w:rPr>
                <w:color w:val="000000" w:themeColor="text1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D96F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Заказчик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3C69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23D4CC24" w14:textId="583F06F4" w:rsidR="00EF4DC2" w:rsidRPr="000405BF" w:rsidRDefault="00EF4DC2">
      <w:pPr>
        <w:rPr>
          <w:color w:val="000000" w:themeColor="text1"/>
        </w:rPr>
      </w:pPr>
    </w:p>
    <w:p w14:paraId="04FAAF7D" w14:textId="729CF566" w:rsidR="0043139B" w:rsidRDefault="0043139B">
      <w:pPr>
        <w:rPr>
          <w:color w:val="000000" w:themeColor="text1"/>
        </w:rPr>
      </w:pPr>
    </w:p>
    <w:p w14:paraId="0A7F47F0" w14:textId="4FF77BA8" w:rsidR="002D6988" w:rsidRDefault="002D6988">
      <w:pPr>
        <w:rPr>
          <w:color w:val="000000" w:themeColor="text1"/>
        </w:rPr>
      </w:pPr>
    </w:p>
    <w:p w14:paraId="635DA3E7" w14:textId="77777777" w:rsidR="002D6988" w:rsidRPr="000405BF" w:rsidRDefault="002D6988">
      <w:pPr>
        <w:rPr>
          <w:color w:val="000000" w:themeColor="text1"/>
        </w:rPr>
      </w:pPr>
    </w:p>
    <w:p w14:paraId="35A8518D" w14:textId="77777777" w:rsidR="00EF4DC2" w:rsidRPr="000405BF" w:rsidRDefault="00EF4DC2" w:rsidP="00EF4DC2">
      <w:pPr>
        <w:pStyle w:val="1"/>
        <w:numPr>
          <w:ilvl w:val="0"/>
          <w:numId w:val="2"/>
        </w:numPr>
        <w:spacing w:after="240"/>
        <w:ind w:left="426" w:hanging="426"/>
        <w:jc w:val="both"/>
        <w:rPr>
          <w:color w:val="000000" w:themeColor="text1"/>
        </w:rPr>
      </w:pPr>
      <w:bookmarkStart w:id="5" w:name="_Toc445894845"/>
      <w:r w:rsidRPr="000405BF">
        <w:rPr>
          <w:color w:val="000000" w:themeColor="text1"/>
        </w:rPr>
        <w:lastRenderedPageBreak/>
        <w:t>Промышленная эксплуатация</w:t>
      </w:r>
      <w:bookmarkEnd w:id="5"/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7149"/>
        <w:gridCol w:w="1440"/>
      </w:tblGrid>
      <w:tr w:rsidR="000405BF" w:rsidRPr="000405BF" w14:paraId="49B1EC6E" w14:textId="77777777" w:rsidTr="0043139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4D6B36" w14:textId="77777777" w:rsidR="00EF4DC2" w:rsidRPr="000405BF" w:rsidRDefault="00EF4DC2" w:rsidP="00431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№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16BA0D" w14:textId="77777777" w:rsidR="00EF4DC2" w:rsidRPr="000405BF" w:rsidRDefault="00EF4DC2" w:rsidP="00431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Краткое описание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EC70D8" w14:textId="77777777" w:rsidR="00EF4DC2" w:rsidRPr="000405BF" w:rsidRDefault="00EF4DC2" w:rsidP="00431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Сторона</w:t>
            </w:r>
          </w:p>
        </w:tc>
      </w:tr>
      <w:tr w:rsidR="000405BF" w:rsidRPr="000405BF" w14:paraId="64F9057D" w14:textId="77777777" w:rsidTr="002C6857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0942" w14:textId="77777777" w:rsidR="00EF4DC2" w:rsidRPr="000405BF" w:rsidRDefault="00EF4DC2">
            <w:pPr>
              <w:spacing w:after="0" w:line="240" w:lineRule="auto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3.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05E4" w14:textId="77777777" w:rsidR="00EF4DC2" w:rsidRPr="000405BF" w:rsidRDefault="00EF4DC2">
            <w:pPr>
              <w:spacing w:after="0" w:line="240" w:lineRule="auto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Промышленная эксплуатация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84C" w14:textId="77777777" w:rsidR="00EF4DC2" w:rsidRPr="000405BF" w:rsidRDefault="00EF4DC2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0405BF" w:rsidRPr="000405BF" w14:paraId="735CE4FD" w14:textId="77777777" w:rsidTr="00DD2DD1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69FF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3.1.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3076" w14:textId="77777777" w:rsidR="00EF4DC2" w:rsidRPr="000405BF" w:rsidRDefault="00EF4DC2" w:rsidP="002C6857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 xml:space="preserve">Аналитическое сопровождение и работы по выявлению аномалий и </w:t>
            </w:r>
            <w:r w:rsidR="002C6857" w:rsidRPr="000405BF">
              <w:rPr>
                <w:color w:val="000000" w:themeColor="text1"/>
              </w:rPr>
              <w:t xml:space="preserve">инцидентов в системе </w:t>
            </w:r>
            <w:r w:rsidRPr="000405BF">
              <w:rPr>
                <w:color w:val="000000" w:themeColor="text1"/>
              </w:rPr>
              <w:t>Заказчика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C3A8" w14:textId="77777777" w:rsidR="00EF4DC2" w:rsidRPr="000405BF" w:rsidRDefault="002C6857" w:rsidP="00DD2DD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Заказчик</w:t>
            </w:r>
          </w:p>
        </w:tc>
      </w:tr>
      <w:tr w:rsidR="000405BF" w:rsidRPr="000405BF" w14:paraId="0AA2D99F" w14:textId="77777777" w:rsidTr="00DD2DD1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A4DC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0405BF">
              <w:rPr>
                <w:color w:val="000000" w:themeColor="text1"/>
                <w:lang w:val="en-US"/>
              </w:rPr>
              <w:t>3.2.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7BF0" w14:textId="77777777" w:rsidR="00EF4DC2" w:rsidRPr="000405BF" w:rsidRDefault="00EF4DC2" w:rsidP="002C6857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 xml:space="preserve">Обработка выявляемых </w:t>
            </w:r>
            <w:r w:rsidR="002C6857" w:rsidRPr="000405BF">
              <w:rPr>
                <w:color w:val="000000" w:themeColor="text1"/>
              </w:rPr>
              <w:t>алертов</w:t>
            </w:r>
            <w:r w:rsidRPr="000405BF">
              <w:rPr>
                <w:color w:val="000000" w:themeColor="text1"/>
              </w:rPr>
              <w:t xml:space="preserve"> и предоставление обратной связи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953C" w14:textId="77777777" w:rsidR="00EF4DC2" w:rsidRPr="000405BF" w:rsidRDefault="00EF4DC2" w:rsidP="00DD2DD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Заказчик</w:t>
            </w:r>
          </w:p>
        </w:tc>
      </w:tr>
      <w:tr w:rsidR="000405BF" w:rsidRPr="000405BF" w14:paraId="572E9602" w14:textId="77777777" w:rsidTr="00DD2DD1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4C6E" w14:textId="77777777" w:rsidR="00EF4DC2" w:rsidRPr="000405BF" w:rsidRDefault="002C6857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3.3</w:t>
            </w:r>
            <w:r w:rsidR="00EF4DC2" w:rsidRPr="000405BF">
              <w:rPr>
                <w:color w:val="000000" w:themeColor="text1"/>
              </w:rPr>
              <w:t>.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DD1E" w14:textId="77777777" w:rsidR="00EF4DC2" w:rsidRPr="000405BF" w:rsidRDefault="002C6857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Контроль работоспособности ПО на стороне</w:t>
            </w:r>
            <w:r w:rsidR="00EF4DC2" w:rsidRPr="000405BF">
              <w:rPr>
                <w:color w:val="000000" w:themeColor="text1"/>
              </w:rPr>
              <w:t xml:space="preserve"> Заказчика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BAD7" w14:textId="77777777" w:rsidR="00EF4DC2" w:rsidRPr="000405BF" w:rsidRDefault="00EF4DC2" w:rsidP="00DD2DD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Заказчик</w:t>
            </w:r>
          </w:p>
        </w:tc>
      </w:tr>
      <w:tr w:rsidR="000405BF" w:rsidRPr="000405BF" w14:paraId="67C20AA2" w14:textId="77777777" w:rsidTr="00DD2DD1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A4A4" w14:textId="77777777" w:rsidR="00EF4DC2" w:rsidRPr="000405BF" w:rsidRDefault="002C6857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3.4</w:t>
            </w:r>
            <w:r w:rsidR="00EF4DC2" w:rsidRPr="000405BF">
              <w:rPr>
                <w:color w:val="000000" w:themeColor="text1"/>
              </w:rPr>
              <w:t>.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0038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Контроль работоспособности ПО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399E" w14:textId="77777777" w:rsidR="00EF4DC2" w:rsidRPr="000405BF" w:rsidRDefault="00EF4DC2" w:rsidP="00DD2DD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Исполнитель</w:t>
            </w:r>
          </w:p>
        </w:tc>
      </w:tr>
      <w:tr w:rsidR="000405BF" w:rsidRPr="000405BF" w14:paraId="36571939" w14:textId="77777777" w:rsidTr="00DD2DD1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D773" w14:textId="77777777" w:rsidR="00EF4DC2" w:rsidRPr="000405BF" w:rsidRDefault="002C6857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3.5</w:t>
            </w:r>
            <w:r w:rsidR="00EF4DC2" w:rsidRPr="000405BF">
              <w:rPr>
                <w:color w:val="000000" w:themeColor="text1"/>
              </w:rPr>
              <w:t>.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0E27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Доработка ПО и обновление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AA90" w14:textId="77777777" w:rsidR="00EF4DC2" w:rsidRPr="000405BF" w:rsidRDefault="00EF4DC2" w:rsidP="00DD2DD1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0405BF">
              <w:rPr>
                <w:color w:val="000000" w:themeColor="text1"/>
                <w:lang w:val="en-US"/>
              </w:rPr>
              <w:t>Group-IB</w:t>
            </w:r>
          </w:p>
        </w:tc>
      </w:tr>
      <w:tr w:rsidR="00EF4DC2" w:rsidRPr="000405BF" w14:paraId="6600E09F" w14:textId="77777777" w:rsidTr="00DD2DD1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816A" w14:textId="77777777" w:rsidR="00EF4DC2" w:rsidRPr="000405BF" w:rsidRDefault="002C6857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0405BF">
              <w:rPr>
                <w:color w:val="000000" w:themeColor="text1"/>
                <w:lang w:val="en-US"/>
              </w:rPr>
              <w:t>3.6</w:t>
            </w:r>
            <w:r w:rsidR="00EF4DC2" w:rsidRPr="000405BF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93F4" w14:textId="77777777" w:rsidR="00EF4DC2" w:rsidRPr="000405BF" w:rsidRDefault="00EF4DC2" w:rsidP="002C6857">
            <w:pPr>
              <w:tabs>
                <w:tab w:val="left" w:pos="5290"/>
              </w:tabs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Периодическая от</w:t>
            </w:r>
            <w:r w:rsidR="002C6857" w:rsidRPr="000405BF">
              <w:rPr>
                <w:color w:val="000000" w:themeColor="text1"/>
              </w:rPr>
              <w:t>четность по работоспособности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C651" w14:textId="3EC4532C" w:rsidR="00EF4DC2" w:rsidRPr="000405BF" w:rsidRDefault="0043139B" w:rsidP="00DD2DD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Заказчик</w:t>
            </w:r>
          </w:p>
        </w:tc>
      </w:tr>
    </w:tbl>
    <w:p w14:paraId="4AEBBCCA" w14:textId="77777777" w:rsidR="00EF4DC2" w:rsidRPr="000405BF" w:rsidRDefault="00EF4DC2" w:rsidP="00EF4DC2">
      <w:pPr>
        <w:pStyle w:val="1"/>
        <w:numPr>
          <w:ilvl w:val="0"/>
          <w:numId w:val="2"/>
        </w:numPr>
        <w:spacing w:after="240"/>
        <w:ind w:left="426" w:hanging="426"/>
        <w:jc w:val="both"/>
        <w:rPr>
          <w:color w:val="000000" w:themeColor="text1"/>
        </w:rPr>
      </w:pPr>
      <w:bookmarkStart w:id="6" w:name="_Toc445894846"/>
      <w:r w:rsidRPr="000405BF">
        <w:rPr>
          <w:color w:val="000000" w:themeColor="text1"/>
        </w:rPr>
        <w:t xml:space="preserve">Вывод </w:t>
      </w:r>
      <w:bookmarkEnd w:id="6"/>
      <w:r w:rsidRPr="000405BF">
        <w:rPr>
          <w:color w:val="000000" w:themeColor="text1"/>
        </w:rPr>
        <w:t>из промышленной эксплуатации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596"/>
        <w:gridCol w:w="6144"/>
        <w:gridCol w:w="1440"/>
        <w:gridCol w:w="1165"/>
      </w:tblGrid>
      <w:tr w:rsidR="000405BF" w:rsidRPr="000405BF" w14:paraId="61AF1B32" w14:textId="77777777" w:rsidTr="0043139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B67722" w14:textId="77777777" w:rsidR="00EF4DC2" w:rsidRPr="000405BF" w:rsidRDefault="00EF4DC2" w:rsidP="00431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№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0546D2" w14:textId="77777777" w:rsidR="00EF4DC2" w:rsidRPr="000405BF" w:rsidRDefault="00EF4DC2" w:rsidP="00431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Краткое описание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A963D" w14:textId="77777777" w:rsidR="00EF4DC2" w:rsidRPr="000405BF" w:rsidRDefault="00EF4DC2" w:rsidP="00431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Сторона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E2ABF6" w14:textId="0CB79288" w:rsidR="00EF4DC2" w:rsidRPr="000405BF" w:rsidRDefault="00EF4DC2" w:rsidP="0043139B">
            <w:pPr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405BF">
              <w:rPr>
                <w:b/>
                <w:color w:val="000000" w:themeColor="text1"/>
              </w:rPr>
              <w:t>Срок</w:t>
            </w:r>
          </w:p>
          <w:p w14:paraId="63EBA1E8" w14:textId="77777777" w:rsidR="00EF4DC2" w:rsidRPr="000405BF" w:rsidRDefault="00EF4DC2" w:rsidP="00431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  <w:lang w:val="en-US"/>
              </w:rPr>
              <w:t>(</w:t>
            </w:r>
            <w:r w:rsidRPr="000405BF">
              <w:rPr>
                <w:b/>
                <w:color w:val="000000" w:themeColor="text1"/>
              </w:rPr>
              <w:t>в днях)</w:t>
            </w:r>
          </w:p>
        </w:tc>
      </w:tr>
      <w:tr w:rsidR="000405BF" w:rsidRPr="000405BF" w14:paraId="7ADB179B" w14:textId="77777777" w:rsidTr="0043139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25CF" w14:textId="77777777" w:rsidR="00EF4DC2" w:rsidRPr="000405BF" w:rsidRDefault="00EF4DC2">
            <w:pPr>
              <w:spacing w:after="0" w:line="240" w:lineRule="auto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4.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251B" w14:textId="77777777" w:rsidR="00EF4DC2" w:rsidRPr="000405BF" w:rsidRDefault="00EF4DC2">
            <w:pPr>
              <w:spacing w:after="0" w:line="240" w:lineRule="auto"/>
              <w:rPr>
                <w:b/>
                <w:color w:val="000000" w:themeColor="text1"/>
              </w:rPr>
            </w:pPr>
            <w:r w:rsidRPr="000405BF">
              <w:rPr>
                <w:b/>
                <w:color w:val="000000" w:themeColor="text1"/>
              </w:rPr>
              <w:t>Прекращение эксплуатации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4B68" w14:textId="77777777" w:rsidR="00EF4DC2" w:rsidRPr="000405BF" w:rsidRDefault="00EF4DC2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C360" w14:textId="716BCE69" w:rsidR="00EF4DC2" w:rsidRPr="000405BF" w:rsidRDefault="00EF4DC2" w:rsidP="0043139B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405BF" w:rsidRPr="000405BF" w14:paraId="1567D0F7" w14:textId="77777777" w:rsidTr="0043139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9E6D" w14:textId="77777777" w:rsidR="00EF4DC2" w:rsidRPr="000405BF" w:rsidRDefault="00EF4DC2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4.1.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A506" w14:textId="77777777" w:rsidR="00EF4DC2" w:rsidRPr="000405BF" w:rsidRDefault="002C6857" w:rsidP="002C6857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 xml:space="preserve">Отключение ПО от центров обновления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A075" w14:textId="77777777" w:rsidR="00EF4DC2" w:rsidRPr="000405BF" w:rsidRDefault="002C6857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Исполнитель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9B12" w14:textId="337CB11F" w:rsidR="00EF4DC2" w:rsidRPr="000405BF" w:rsidRDefault="00EF4DC2" w:rsidP="0043139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405BF">
              <w:rPr>
                <w:color w:val="000000" w:themeColor="text1"/>
                <w:lang w:val="en-US"/>
              </w:rPr>
              <w:t>1</w:t>
            </w:r>
          </w:p>
        </w:tc>
      </w:tr>
      <w:tr w:rsidR="002C6857" w:rsidRPr="000405BF" w14:paraId="6104F5CF" w14:textId="77777777" w:rsidTr="0043139B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BE3" w14:textId="77777777" w:rsidR="002C6857" w:rsidRPr="000405BF" w:rsidRDefault="002C6857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4.2.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A3C" w14:textId="77777777" w:rsidR="002C6857" w:rsidRPr="000405BF" w:rsidRDefault="00226FE6" w:rsidP="002C6857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Отключение ПО от систем инфраструктуры заказчика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04F" w14:textId="77777777" w:rsidR="002C6857" w:rsidRPr="000405BF" w:rsidRDefault="00226FE6">
            <w:pPr>
              <w:spacing w:after="0" w:line="240" w:lineRule="auto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Заказчик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7F98" w14:textId="3ABD2F93" w:rsidR="002C6857" w:rsidRPr="000405BF" w:rsidRDefault="00226FE6" w:rsidP="0043139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405BF">
              <w:rPr>
                <w:color w:val="000000" w:themeColor="text1"/>
              </w:rPr>
              <w:t>2</w:t>
            </w:r>
          </w:p>
        </w:tc>
      </w:tr>
    </w:tbl>
    <w:p w14:paraId="1656EF54" w14:textId="77777777" w:rsidR="00EF4DC2" w:rsidRPr="000405BF" w:rsidRDefault="00EF4DC2" w:rsidP="00EF4DC2">
      <w:pPr>
        <w:rPr>
          <w:color w:val="000000" w:themeColor="text1"/>
        </w:rPr>
      </w:pPr>
    </w:p>
    <w:p w14:paraId="202816ED" w14:textId="77777777" w:rsidR="00EF4DC2" w:rsidRPr="000405BF" w:rsidRDefault="00EF4DC2">
      <w:pPr>
        <w:rPr>
          <w:color w:val="000000" w:themeColor="text1"/>
        </w:rPr>
      </w:pPr>
    </w:p>
    <w:sectPr w:rsidR="00EF4DC2" w:rsidRPr="000405BF" w:rsidSect="002D6988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693E1" w14:textId="77777777" w:rsidR="00B379FC" w:rsidRDefault="00B379FC" w:rsidP="00EF4DC2">
      <w:pPr>
        <w:spacing w:after="0" w:line="240" w:lineRule="auto"/>
      </w:pPr>
      <w:r>
        <w:separator/>
      </w:r>
    </w:p>
  </w:endnote>
  <w:endnote w:type="continuationSeparator" w:id="0">
    <w:p w14:paraId="198E00AE" w14:textId="77777777" w:rsidR="00B379FC" w:rsidRDefault="00B379FC" w:rsidP="00EF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-279564472"/>
      <w:docPartObj>
        <w:docPartGallery w:val="Page Numbers (Bottom of Page)"/>
        <w:docPartUnique/>
      </w:docPartObj>
    </w:sdtPr>
    <w:sdtEndPr/>
    <w:sdtContent>
      <w:p w14:paraId="5D506400" w14:textId="14F43542" w:rsidR="002D6988" w:rsidRPr="002D6988" w:rsidRDefault="002D6988">
        <w:pPr>
          <w:pStyle w:val="aa"/>
          <w:jc w:val="center"/>
          <w:rPr>
            <w:color w:val="000000" w:themeColor="text1"/>
          </w:rPr>
        </w:pPr>
        <w:r w:rsidRPr="002D6988">
          <w:rPr>
            <w:color w:val="000000" w:themeColor="text1"/>
          </w:rPr>
          <w:fldChar w:fldCharType="begin"/>
        </w:r>
        <w:r w:rsidRPr="002D6988">
          <w:rPr>
            <w:color w:val="000000" w:themeColor="text1"/>
          </w:rPr>
          <w:instrText>PAGE   \* MERGEFORMAT</w:instrText>
        </w:r>
        <w:r w:rsidRPr="002D6988">
          <w:rPr>
            <w:color w:val="000000" w:themeColor="text1"/>
          </w:rPr>
          <w:fldChar w:fldCharType="separate"/>
        </w:r>
        <w:r w:rsidR="00E75260">
          <w:rPr>
            <w:noProof/>
            <w:color w:val="000000" w:themeColor="text1"/>
          </w:rPr>
          <w:t>3</w:t>
        </w:r>
        <w:r w:rsidRPr="002D6988">
          <w:rPr>
            <w:color w:val="000000" w:themeColor="text1"/>
          </w:rPr>
          <w:fldChar w:fldCharType="end"/>
        </w:r>
      </w:p>
    </w:sdtContent>
  </w:sdt>
  <w:p w14:paraId="7DF99D02" w14:textId="77777777" w:rsidR="002D6988" w:rsidRDefault="002D69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3A28E" w14:textId="77777777" w:rsidR="00B379FC" w:rsidRDefault="00B379FC" w:rsidP="00EF4DC2">
      <w:pPr>
        <w:spacing w:after="0" w:line="240" w:lineRule="auto"/>
      </w:pPr>
      <w:r>
        <w:separator/>
      </w:r>
    </w:p>
  </w:footnote>
  <w:footnote w:type="continuationSeparator" w:id="0">
    <w:p w14:paraId="3B3C2359" w14:textId="77777777" w:rsidR="00B379FC" w:rsidRDefault="00B379FC" w:rsidP="00EF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9FA32" w14:textId="0D3923BD" w:rsidR="002D6988" w:rsidRDefault="002D6988" w:rsidP="002D6988">
    <w:pPr>
      <w:pStyle w:val="a8"/>
      <w:jc w:val="center"/>
    </w:pPr>
    <w:r w:rsidRPr="00A90371">
      <w:rPr>
        <w:noProof/>
        <w:lang w:eastAsia="ru-RU"/>
      </w:rPr>
      <w:drawing>
        <wp:inline distT="0" distB="0" distL="0" distR="0" wp14:anchorId="641CB0FF" wp14:editId="3BBF0E57">
          <wp:extent cx="1343025" cy="542925"/>
          <wp:effectExtent l="0" t="0" r="9525" b="9525"/>
          <wp:docPr id="2" name="Рисунок 2" descr="http://www.group-ib.ru/templates/group-ib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ww.group-ib.ru/templates/group-ib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AF341" w14:textId="009C4FAF" w:rsidR="002D6988" w:rsidRDefault="002D6988" w:rsidP="002D6988">
    <w:pPr>
      <w:pStyle w:val="a8"/>
      <w:jc w:val="center"/>
    </w:pPr>
    <w:r w:rsidRPr="00A90371">
      <w:rPr>
        <w:noProof/>
        <w:lang w:eastAsia="ru-RU"/>
      </w:rPr>
      <w:drawing>
        <wp:inline distT="0" distB="0" distL="0" distR="0" wp14:anchorId="07A99C88" wp14:editId="10E6CA7A">
          <wp:extent cx="1343025" cy="542925"/>
          <wp:effectExtent l="0" t="0" r="9525" b="9525"/>
          <wp:docPr id="1" name="Рисунок 1" descr="http://www.group-ib.ru/templates/group-ib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ww.group-ib.ru/templates/group-ib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A4EEB"/>
    <w:multiLevelType w:val="hybridMultilevel"/>
    <w:tmpl w:val="90E4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71C47B7"/>
    <w:multiLevelType w:val="multilevel"/>
    <w:tmpl w:val="340AC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69"/>
    <w:rsid w:val="000405BF"/>
    <w:rsid w:val="00144A29"/>
    <w:rsid w:val="00153E15"/>
    <w:rsid w:val="00226FE6"/>
    <w:rsid w:val="002C6857"/>
    <w:rsid w:val="002D6988"/>
    <w:rsid w:val="00326969"/>
    <w:rsid w:val="0043139B"/>
    <w:rsid w:val="005030AA"/>
    <w:rsid w:val="00503101"/>
    <w:rsid w:val="00627D68"/>
    <w:rsid w:val="006817FA"/>
    <w:rsid w:val="006A59B0"/>
    <w:rsid w:val="00A02245"/>
    <w:rsid w:val="00AE088A"/>
    <w:rsid w:val="00B379FC"/>
    <w:rsid w:val="00B91EE5"/>
    <w:rsid w:val="00C24EB2"/>
    <w:rsid w:val="00C76A0D"/>
    <w:rsid w:val="00CC1D54"/>
    <w:rsid w:val="00CF298C"/>
    <w:rsid w:val="00DD2DD1"/>
    <w:rsid w:val="00E657C7"/>
    <w:rsid w:val="00E75260"/>
    <w:rsid w:val="00EF4DC2"/>
    <w:rsid w:val="00F17D0C"/>
    <w:rsid w:val="00F31298"/>
    <w:rsid w:val="00F75CD5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B5391"/>
  <w15:chartTrackingRefBased/>
  <w15:docId w15:val="{1CB7AABA-5626-463A-A38C-56E7B60C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8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E0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8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E088A"/>
    <w:pPr>
      <w:ind w:left="720"/>
      <w:contextualSpacing/>
    </w:pPr>
  </w:style>
  <w:style w:type="table" w:styleId="a4">
    <w:name w:val="Table Grid"/>
    <w:basedOn w:val="a1"/>
    <w:uiPriority w:val="39"/>
    <w:rsid w:val="00EF4D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F4D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4D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F4DC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F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DC2"/>
  </w:style>
  <w:style w:type="paragraph" w:styleId="aa">
    <w:name w:val="footer"/>
    <w:basedOn w:val="a"/>
    <w:link w:val="ab"/>
    <w:uiPriority w:val="99"/>
    <w:unhideWhenUsed/>
    <w:rsid w:val="00EF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4DC2"/>
  </w:style>
  <w:style w:type="character" w:styleId="ac">
    <w:name w:val="Placeholder Text"/>
    <w:basedOn w:val="a0"/>
    <w:uiPriority w:val="99"/>
    <w:semiHidden/>
    <w:rsid w:val="002D6988"/>
    <w:rPr>
      <w:color w:val="808080"/>
    </w:rPr>
  </w:style>
  <w:style w:type="character" w:styleId="ad">
    <w:name w:val="Strong"/>
    <w:basedOn w:val="a0"/>
    <w:uiPriority w:val="22"/>
    <w:qFormat/>
    <w:rsid w:val="002D6988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2D6988"/>
    <w:pPr>
      <w:tabs>
        <w:tab w:val="left" w:pos="440"/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2D6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0F72-D48E-4121-9EBE-DA41C9E5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Mikityuk</dc:creator>
  <cp:keywords/>
  <dc:description/>
  <cp:lastModifiedBy>Polina Sokolova</cp:lastModifiedBy>
  <cp:revision>2</cp:revision>
  <dcterms:created xsi:type="dcterms:W3CDTF">2020-09-10T08:17:00Z</dcterms:created>
  <dcterms:modified xsi:type="dcterms:W3CDTF">2020-09-10T08:17:00Z</dcterms:modified>
</cp:coreProperties>
</file>